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97" w:rsidRPr="00A62197" w:rsidRDefault="00A62197" w:rsidP="00A62197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A62197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2197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</w:t>
      </w:r>
      <w:r w:rsidRPr="00A62197">
        <w:rPr>
          <w:rFonts w:ascii="Times New Roman" w:hAnsi="Times New Roman" w:cs="Times New Roman"/>
          <w:sz w:val="26"/>
          <w:szCs w:val="26"/>
          <w:lang w:val="uk-UA"/>
        </w:rPr>
        <w:br w:type="textWrapping" w:clear="all"/>
      </w:r>
    </w:p>
    <w:p w:rsidR="00A62197" w:rsidRPr="00A62197" w:rsidRDefault="00A62197" w:rsidP="00A62197">
      <w:pPr>
        <w:pStyle w:val="1"/>
        <w:spacing w:line="240" w:lineRule="auto"/>
        <w:rPr>
          <w:sz w:val="26"/>
          <w:szCs w:val="26"/>
          <w:lang w:val="uk-UA"/>
        </w:rPr>
      </w:pPr>
      <w:r w:rsidRPr="00A62197">
        <w:rPr>
          <w:sz w:val="26"/>
          <w:szCs w:val="26"/>
          <w:lang w:val="uk-UA"/>
        </w:rPr>
        <w:t>КАГАРЛИЦЬКА  МІСЬКА  РАДА  VІІІ  СКЛИКАННЯ</w:t>
      </w:r>
    </w:p>
    <w:p w:rsidR="00A62197" w:rsidRDefault="00A62197" w:rsidP="00A6219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62197">
        <w:rPr>
          <w:rFonts w:ascii="Times New Roman" w:hAnsi="Times New Roman" w:cs="Times New Roman"/>
          <w:b/>
          <w:sz w:val="26"/>
          <w:szCs w:val="26"/>
          <w:lang w:val="uk-UA"/>
        </w:rPr>
        <w:t>ПРОЄКТ</w:t>
      </w:r>
    </w:p>
    <w:p w:rsidR="00A62197" w:rsidRPr="00A62197" w:rsidRDefault="00A62197" w:rsidP="00A6219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62197">
        <w:rPr>
          <w:rFonts w:ascii="Times New Roman" w:hAnsi="Times New Roman" w:cs="Times New Roman"/>
          <w:b/>
          <w:sz w:val="26"/>
          <w:szCs w:val="26"/>
          <w:lang w:val="uk-UA"/>
        </w:rPr>
        <w:t>РІШЕННЯ</w:t>
      </w:r>
    </w:p>
    <w:p w:rsidR="00A62197" w:rsidRPr="00A62197" w:rsidRDefault="00A62197" w:rsidP="00A6219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62197">
        <w:rPr>
          <w:rFonts w:ascii="Times New Roman" w:hAnsi="Times New Roman" w:cs="Times New Roman"/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A62197" w:rsidRDefault="00A62197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1660" w:rsidRDefault="00F61660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розгляд клопотання ПП «Єдиний центр»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1660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технічної документації</w:t>
      </w:r>
      <w:r w:rsidR="00F616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>із землеустрою</w:t>
      </w:r>
    </w:p>
    <w:p w:rsidR="00F61660" w:rsidRDefault="00F61660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Пономаренко Ніні Борисівні </w:t>
      </w:r>
      <w:r w:rsidR="00836E72"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r w:rsidR="00836E72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(відновлення)</w:t>
      </w:r>
    </w:p>
    <w:p w:rsidR="00F61660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меж  земельних ділянок в натурі (на місцевості)</w:t>
      </w: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1660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</w:t>
      </w:r>
      <w:r w:rsidR="00F616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Кагарлик</w:t>
      </w: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 вул.</w:t>
      </w:r>
      <w:r w:rsidR="00F616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Піонерська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F61660">
        <w:rPr>
          <w:rFonts w:ascii="Times New Roman" w:hAnsi="Times New Roman" w:cs="Times New Roman"/>
          <w:b/>
          <w:sz w:val="28"/>
          <w:szCs w:val="28"/>
          <w:lang w:val="uk-UA"/>
        </w:rPr>
        <w:t>35</w:t>
      </w: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будівництва та</w:t>
      </w:r>
    </w:p>
    <w:p w:rsidR="00F61660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обслуговування житлового будинку господарських будівель</w:t>
      </w:r>
    </w:p>
    <w:p w:rsidR="00836E72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(присадибна ділянка)</w:t>
      </w: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( 0,</w:t>
      </w:r>
      <w:r w:rsidR="00F6166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84</w:t>
      </w:r>
      <w:r w:rsidR="00F6166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A09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га)</w:t>
      </w:r>
    </w:p>
    <w:p w:rsidR="00F61660" w:rsidRDefault="00F61660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E72" w:rsidRDefault="00836E72" w:rsidP="00F616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5CB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61660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ПП «Єдиний центр» </w:t>
      </w:r>
      <w:r w:rsidRPr="00605CBA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 із землеустрою щодо встановлення (відновлення) меж  земельних ділянок в натурі (на місцевості) в м.</w:t>
      </w:r>
      <w:r w:rsidR="006C42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5CBA">
        <w:rPr>
          <w:rFonts w:ascii="Times New Roman" w:hAnsi="Times New Roman" w:cs="Times New Roman"/>
          <w:sz w:val="28"/>
          <w:szCs w:val="28"/>
          <w:lang w:val="uk-UA"/>
        </w:rPr>
        <w:t>Кагарлик по вул.</w:t>
      </w:r>
      <w:r w:rsidR="006C42CD">
        <w:rPr>
          <w:rFonts w:ascii="Times New Roman" w:hAnsi="Times New Roman" w:cs="Times New Roman"/>
          <w:sz w:val="28"/>
          <w:szCs w:val="28"/>
          <w:lang w:val="uk-UA"/>
        </w:rPr>
        <w:t xml:space="preserve"> Піонерська</w:t>
      </w:r>
      <w:r w:rsidRPr="00605C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42CD"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  <w:r w:rsidRPr="00605CBA">
        <w:rPr>
          <w:rFonts w:ascii="Times New Roman" w:hAnsi="Times New Roman" w:cs="Times New Roman"/>
          <w:sz w:val="28"/>
          <w:szCs w:val="28"/>
          <w:lang w:val="uk-UA"/>
        </w:rPr>
        <w:t xml:space="preserve">  для будівництва та обслуговування житлового будинку господарських будівель та споруд(присадибна ділянка),</w:t>
      </w:r>
      <w:r w:rsidRPr="00605C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7C41" w:rsidRPr="00F67C41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відповідно до ст.ст. 12, 40, 81, 118, 121, </w:t>
      </w:r>
      <w:r w:rsidR="00F67C41" w:rsidRPr="00F67C41">
        <w:rPr>
          <w:rFonts w:ascii="Times New Roman" w:hAnsi="Times New Roman" w:cs="Times New Roman"/>
          <w:sz w:val="28"/>
          <w:szCs w:val="28"/>
          <w:lang w:val="uk-UA"/>
        </w:rPr>
        <w:t xml:space="preserve">Розділу Х «Перехідні положення» </w:t>
      </w:r>
      <w:r w:rsidR="00F67C41" w:rsidRPr="00F67C41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Земельного кодексу України,</w:t>
      </w:r>
      <w:r w:rsidR="00F67C41" w:rsidRPr="00F67C4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враховуючи рекомендації </w:t>
      </w:r>
      <w:r w:rsidR="00F67C41" w:rsidRPr="00F67C41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67C41" w:rsidRPr="00F67C41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 </w:t>
      </w:r>
      <w:r w:rsidR="00F67C41" w:rsidRPr="00F67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C41" w:rsidRPr="00F67C41">
        <w:rPr>
          <w:rFonts w:ascii="Times New Roman" w:hAnsi="Times New Roman" w:cs="Times New Roman"/>
          <w:b/>
          <w:sz w:val="28"/>
          <w:szCs w:val="28"/>
          <w:lang w:val="uk-UA"/>
        </w:rPr>
        <w:t>сесія міської ради вирішила:</w:t>
      </w:r>
    </w:p>
    <w:p w:rsidR="006C42CD" w:rsidRPr="005F72E5" w:rsidRDefault="006C42CD" w:rsidP="005F72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72E5" w:rsidRPr="005F72E5" w:rsidRDefault="00836E72" w:rsidP="005F72E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F72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</w:t>
      </w:r>
      <w:r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    1. </w:t>
      </w:r>
      <w:r w:rsidR="00F67C41"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6C42CD"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Пономаренко Ніні Борисівні в </w:t>
      </w:r>
      <w:r w:rsidR="006C42CD" w:rsidRPr="005F72E5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затвердженні</w:t>
      </w:r>
      <w:r w:rsidRPr="005F72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F72E5">
        <w:rPr>
          <w:rFonts w:ascii="Times New Roman" w:hAnsi="Times New Roman" w:cs="Times New Roman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земельних ділянок в натурі (на місцевості) в м.</w:t>
      </w:r>
      <w:r w:rsidR="006C42CD"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72E5">
        <w:rPr>
          <w:rFonts w:ascii="Times New Roman" w:hAnsi="Times New Roman" w:cs="Times New Roman"/>
          <w:sz w:val="28"/>
          <w:szCs w:val="28"/>
          <w:lang w:val="uk-UA"/>
        </w:rPr>
        <w:t>Кагарлик  по вул.</w:t>
      </w:r>
      <w:r w:rsidR="006C42CD"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 Піонерська, 35 </w:t>
      </w:r>
      <w:r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житлового будинку господарських будівель та споруд (присадибна ділянка) </w:t>
      </w:r>
      <w:r w:rsidR="006C42CD" w:rsidRPr="005F72E5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5F72E5">
        <w:rPr>
          <w:rFonts w:ascii="Times New Roman" w:hAnsi="Times New Roman" w:cs="Times New Roman"/>
          <w:sz w:val="28"/>
          <w:szCs w:val="28"/>
          <w:lang w:val="uk-UA"/>
        </w:rPr>
        <w:t xml:space="preserve"> 0,084</w:t>
      </w:r>
      <w:r w:rsidR="006C42CD" w:rsidRPr="005F72E5">
        <w:rPr>
          <w:rFonts w:ascii="Times New Roman" w:hAnsi="Times New Roman" w:cs="Times New Roman"/>
          <w:sz w:val="28"/>
          <w:szCs w:val="28"/>
          <w:lang w:val="uk-UA"/>
        </w:rPr>
        <w:t>6 га</w:t>
      </w:r>
      <w:r w:rsidRPr="005F72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5F72E5" w:rsidRPr="005F72E5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в зв’язку з тим що </w:t>
      </w:r>
      <w:r w:rsidR="005F72E5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технічна документація із землеустрою </w:t>
      </w:r>
      <w:r w:rsidR="00303B6F">
        <w:rPr>
          <w:rFonts w:ascii="Times New Roman" w:eastAsia="Arial Unicode MS" w:hAnsi="Times New Roman" w:cs="Times New Roman"/>
          <w:sz w:val="28"/>
          <w:szCs w:val="28"/>
          <w:lang w:val="uk-UA"/>
        </w:rPr>
        <w:t>розроблена не на в</w:t>
      </w:r>
      <w:r w:rsidR="005F72E5" w:rsidRPr="005F72E5">
        <w:rPr>
          <w:rFonts w:ascii="Times New Roman" w:eastAsia="Arial Unicode MS" w:hAnsi="Times New Roman" w:cs="Times New Roman"/>
          <w:sz w:val="28"/>
          <w:szCs w:val="28"/>
          <w:lang w:val="uk-UA"/>
        </w:rPr>
        <w:t>сіх власників</w:t>
      </w:r>
      <w:r w:rsidR="005F72E5" w:rsidRPr="005F72E5">
        <w:rPr>
          <w:rFonts w:ascii="Times New Roman" w:eastAsia="Arial Unicode MS" w:hAnsi="Times New Roman" w:cs="Times New Roman"/>
          <w:color w:val="FF0000"/>
          <w:sz w:val="28"/>
          <w:szCs w:val="28"/>
          <w:lang w:val="uk-UA"/>
        </w:rPr>
        <w:t xml:space="preserve"> </w:t>
      </w:r>
      <w:r w:rsidR="005F72E5" w:rsidRPr="005F72E5">
        <w:rPr>
          <w:rFonts w:ascii="Times New Roman" w:eastAsia="Arial Unicode MS" w:hAnsi="Times New Roman" w:cs="Times New Roman"/>
          <w:sz w:val="28"/>
          <w:szCs w:val="28"/>
          <w:lang w:val="uk-UA"/>
        </w:rPr>
        <w:t>часток</w:t>
      </w:r>
      <w:r w:rsidR="005F72E5" w:rsidRPr="005F72E5">
        <w:rPr>
          <w:rFonts w:ascii="Times New Roman" w:eastAsia="Arial Unicode MS" w:hAnsi="Times New Roman" w:cs="Times New Roman"/>
          <w:color w:val="FF0000"/>
          <w:sz w:val="28"/>
          <w:szCs w:val="28"/>
          <w:lang w:val="uk-UA"/>
        </w:rPr>
        <w:t xml:space="preserve"> </w:t>
      </w:r>
      <w:r w:rsidR="005F72E5" w:rsidRPr="005F72E5">
        <w:rPr>
          <w:rFonts w:ascii="Times New Roman" w:eastAsia="Arial Unicode MS" w:hAnsi="Times New Roman" w:cs="Times New Roman"/>
          <w:sz w:val="28"/>
          <w:szCs w:val="28"/>
          <w:lang w:val="uk-UA"/>
        </w:rPr>
        <w:t>нерухомого майна за вказаною адресою.</w:t>
      </w:r>
    </w:p>
    <w:p w:rsidR="00836E72" w:rsidRPr="00605CBA" w:rsidRDefault="00836E72" w:rsidP="00F61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E72" w:rsidRDefault="00836E72" w:rsidP="00F61660">
      <w:pPr>
        <w:pStyle w:val="a4"/>
        <w:ind w:left="0" w:firstLine="708"/>
        <w:jc w:val="both"/>
        <w:rPr>
          <w:sz w:val="28"/>
          <w:szCs w:val="28"/>
        </w:rPr>
      </w:pPr>
      <w:r w:rsidRPr="002515E3">
        <w:rPr>
          <w:sz w:val="28"/>
          <w:szCs w:val="28"/>
        </w:rPr>
        <w:t>2. </w:t>
      </w:r>
      <w:r w:rsidR="00F67C41">
        <w:rPr>
          <w:sz w:val="28"/>
          <w:szCs w:val="28"/>
        </w:rPr>
        <w:t xml:space="preserve"> К</w:t>
      </w:r>
      <w:r w:rsidRPr="002515E3">
        <w:rPr>
          <w:sz w:val="28"/>
          <w:szCs w:val="28"/>
        </w:rPr>
        <w:t>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F67C41" w:rsidRDefault="00F67C41" w:rsidP="00F61660">
      <w:pPr>
        <w:spacing w:after="0" w:line="240" w:lineRule="auto"/>
      </w:pPr>
    </w:p>
    <w:p w:rsidR="00A62197" w:rsidRDefault="00A62197" w:rsidP="00A62197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62197" w:rsidRDefault="00A62197" w:rsidP="00A62197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62197" w:rsidRPr="00A62197" w:rsidRDefault="00A62197" w:rsidP="00A6219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62197">
        <w:rPr>
          <w:rFonts w:ascii="Times New Roman" w:hAnsi="Times New Roman" w:cs="Times New Roman"/>
          <w:b/>
          <w:sz w:val="26"/>
          <w:szCs w:val="26"/>
        </w:rPr>
        <w:t>Міський голова</w:t>
      </w:r>
      <w:r w:rsidRPr="00A62197">
        <w:rPr>
          <w:rFonts w:ascii="Times New Roman" w:hAnsi="Times New Roman" w:cs="Times New Roman"/>
          <w:b/>
          <w:sz w:val="26"/>
          <w:szCs w:val="26"/>
        </w:rPr>
        <w:tab/>
      </w:r>
      <w:r w:rsidRPr="00A62197">
        <w:rPr>
          <w:rFonts w:ascii="Times New Roman" w:hAnsi="Times New Roman" w:cs="Times New Roman"/>
          <w:b/>
          <w:sz w:val="26"/>
          <w:szCs w:val="26"/>
        </w:rPr>
        <w:tab/>
      </w:r>
      <w:r w:rsidRPr="00A62197">
        <w:rPr>
          <w:rFonts w:ascii="Times New Roman" w:hAnsi="Times New Roman" w:cs="Times New Roman"/>
          <w:b/>
          <w:sz w:val="26"/>
          <w:szCs w:val="26"/>
        </w:rPr>
        <w:tab/>
      </w:r>
      <w:r w:rsidRPr="00A6219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A62197">
        <w:rPr>
          <w:rFonts w:ascii="Times New Roman" w:hAnsi="Times New Roman" w:cs="Times New Roman"/>
          <w:b/>
          <w:sz w:val="26"/>
          <w:szCs w:val="26"/>
        </w:rPr>
        <w:tab/>
        <w:t xml:space="preserve">                Олександр ПАНЮТА</w:t>
      </w:r>
    </w:p>
    <w:p w:rsidR="00F67C41" w:rsidRPr="00F67C41" w:rsidRDefault="00F67C41" w:rsidP="00F61660">
      <w:pPr>
        <w:spacing w:after="0" w:line="240" w:lineRule="auto"/>
        <w:rPr>
          <w:rFonts w:ascii="Times New Roman" w:hAnsi="Times New Roman" w:cs="Times New Roman"/>
        </w:rPr>
      </w:pPr>
    </w:p>
    <w:sectPr w:rsidR="00F67C41" w:rsidRPr="00F67C41" w:rsidSect="00605CBA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36E72"/>
    <w:rsid w:val="0021299F"/>
    <w:rsid w:val="002D7430"/>
    <w:rsid w:val="00303B6F"/>
    <w:rsid w:val="003C771E"/>
    <w:rsid w:val="005F72E5"/>
    <w:rsid w:val="006C42CD"/>
    <w:rsid w:val="007A51F6"/>
    <w:rsid w:val="00836E72"/>
    <w:rsid w:val="008A10C4"/>
    <w:rsid w:val="009B64D9"/>
    <w:rsid w:val="00A62197"/>
    <w:rsid w:val="00A82954"/>
    <w:rsid w:val="00A90519"/>
    <w:rsid w:val="00AB7BF1"/>
    <w:rsid w:val="00AF0A6A"/>
    <w:rsid w:val="00DF01E9"/>
    <w:rsid w:val="00F61660"/>
    <w:rsid w:val="00F6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72"/>
    <w:rPr>
      <w:rFonts w:eastAsiaTheme="minorEastAsia"/>
      <w:lang w:eastAsia="ru-RU"/>
    </w:rPr>
  </w:style>
  <w:style w:type="paragraph" w:styleId="1">
    <w:name w:val="heading 1"/>
    <w:basedOn w:val="a"/>
    <w:next w:val="a0"/>
    <w:link w:val="10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19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6E72"/>
    <w:rPr>
      <w:rFonts w:ascii="Times New Roman" w:eastAsia="Arial Unicode MS" w:hAnsi="Times New Roman" w:cs="Times New Roman"/>
      <w:b/>
      <w:sz w:val="28"/>
      <w:szCs w:val="24"/>
      <w:lang w:eastAsia="ar-SA"/>
    </w:rPr>
  </w:style>
  <w:style w:type="paragraph" w:styleId="a4">
    <w:name w:val="List Paragraph"/>
    <w:basedOn w:val="a"/>
    <w:uiPriority w:val="34"/>
    <w:qFormat/>
    <w:rsid w:val="00836E7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unhideWhenUsed/>
    <w:rsid w:val="00836E7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36E72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36E7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621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2023-04-22T14:54:00Z</dcterms:created>
  <dcterms:modified xsi:type="dcterms:W3CDTF">2023-09-04T09:37:00Z</dcterms:modified>
</cp:coreProperties>
</file>